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8B" w:rsidRPr="0063748B" w:rsidRDefault="0063748B" w:rsidP="006374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48B">
        <w:rPr>
          <w:rFonts w:ascii="Times New Roman" w:eastAsia="Times New Roman" w:hAnsi="Times New Roman" w:cs="Times New Roman"/>
          <w:b/>
          <w:bCs/>
          <w:sz w:val="24"/>
          <w:szCs w:val="24"/>
          <w:lang w:eastAsia="ru-RU"/>
        </w:rPr>
        <w:t>Российская Федерация</w:t>
      </w:r>
    </w:p>
    <w:p w:rsidR="0063748B" w:rsidRPr="0063748B" w:rsidRDefault="0063748B" w:rsidP="006374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48B">
        <w:rPr>
          <w:rFonts w:ascii="Times New Roman" w:eastAsia="Times New Roman" w:hAnsi="Times New Roman" w:cs="Times New Roman"/>
          <w:b/>
          <w:bCs/>
          <w:sz w:val="24"/>
          <w:szCs w:val="24"/>
          <w:lang w:eastAsia="ru-RU"/>
        </w:rPr>
        <w:t xml:space="preserve">Новгородская область </w:t>
      </w:r>
      <w:proofErr w:type="spellStart"/>
      <w:r w:rsidRPr="0063748B">
        <w:rPr>
          <w:rFonts w:ascii="Times New Roman" w:eastAsia="Times New Roman" w:hAnsi="Times New Roman" w:cs="Times New Roman"/>
          <w:b/>
          <w:bCs/>
          <w:sz w:val="24"/>
          <w:szCs w:val="24"/>
          <w:lang w:eastAsia="ru-RU"/>
        </w:rPr>
        <w:t>Маловишерский</w:t>
      </w:r>
      <w:proofErr w:type="spellEnd"/>
      <w:r w:rsidRPr="0063748B">
        <w:rPr>
          <w:rFonts w:ascii="Times New Roman" w:eastAsia="Times New Roman" w:hAnsi="Times New Roman" w:cs="Times New Roman"/>
          <w:b/>
          <w:bCs/>
          <w:sz w:val="24"/>
          <w:szCs w:val="24"/>
          <w:lang w:eastAsia="ru-RU"/>
        </w:rPr>
        <w:t xml:space="preserve"> район</w:t>
      </w:r>
    </w:p>
    <w:p w:rsidR="0063748B" w:rsidRPr="0063748B" w:rsidRDefault="0063748B" w:rsidP="006374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3748B">
        <w:rPr>
          <w:rFonts w:ascii="Times New Roman" w:eastAsia="Times New Roman" w:hAnsi="Times New Roman" w:cs="Times New Roman"/>
          <w:b/>
          <w:bCs/>
          <w:kern w:val="36"/>
          <w:sz w:val="48"/>
          <w:szCs w:val="48"/>
          <w:lang w:eastAsia="ru-RU"/>
        </w:rPr>
        <w:t>АДМИНИСТРАЦИЯ БОЛЬШЕВИШЕРСКОГО ГОРОДСКОГО ПОСЕЛЕНИЯ</w:t>
      </w:r>
    </w:p>
    <w:p w:rsidR="0063748B" w:rsidRPr="0063748B" w:rsidRDefault="0063748B" w:rsidP="0063748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roofErr w:type="gramStart"/>
      <w:r w:rsidRPr="0063748B">
        <w:rPr>
          <w:rFonts w:ascii="Times New Roman" w:eastAsia="Times New Roman" w:hAnsi="Times New Roman" w:cs="Times New Roman"/>
          <w:b/>
          <w:bCs/>
          <w:sz w:val="27"/>
          <w:szCs w:val="27"/>
          <w:lang w:eastAsia="ru-RU"/>
        </w:rPr>
        <w:t>П</w:t>
      </w:r>
      <w:proofErr w:type="gramEnd"/>
      <w:r w:rsidRPr="0063748B">
        <w:rPr>
          <w:rFonts w:ascii="Times New Roman" w:eastAsia="Times New Roman" w:hAnsi="Times New Roman" w:cs="Times New Roman"/>
          <w:b/>
          <w:bCs/>
          <w:sz w:val="27"/>
          <w:szCs w:val="27"/>
          <w:lang w:eastAsia="ru-RU"/>
        </w:rPr>
        <w:t xml:space="preserve"> О С Т А Н О В Л Е Н И Е</w:t>
      </w:r>
    </w:p>
    <w:p w:rsidR="0063748B" w:rsidRPr="0063748B" w:rsidRDefault="0063748B" w:rsidP="006374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от 20.06.2008 № 7</w:t>
      </w:r>
      <w:r w:rsidRPr="0063748B">
        <w:rPr>
          <w:rFonts w:ascii="Times New Roman" w:eastAsia="Times New Roman" w:hAnsi="Times New Roman" w:cs="Times New Roman"/>
          <w:sz w:val="24"/>
          <w:szCs w:val="24"/>
          <w:lang w:eastAsia="ru-RU"/>
        </w:rPr>
        <w:br/>
        <w:t>р.п. Большая Вишера</w:t>
      </w:r>
    </w:p>
    <w:p w:rsidR="0063748B" w:rsidRPr="0063748B" w:rsidRDefault="0063748B" w:rsidP="006374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48B">
        <w:rPr>
          <w:rFonts w:ascii="Times New Roman" w:eastAsia="Times New Roman" w:hAnsi="Times New Roman" w:cs="Times New Roman"/>
          <w:b/>
          <w:bCs/>
          <w:sz w:val="24"/>
          <w:szCs w:val="24"/>
          <w:lang w:eastAsia="ru-RU"/>
        </w:rPr>
        <w:t>Об утверждении Положения о проведении</w:t>
      </w:r>
      <w:r w:rsidRPr="0063748B">
        <w:rPr>
          <w:rFonts w:ascii="Times New Roman" w:eastAsia="Times New Roman" w:hAnsi="Times New Roman" w:cs="Times New Roman"/>
          <w:b/>
          <w:bCs/>
          <w:sz w:val="24"/>
          <w:szCs w:val="24"/>
          <w:lang w:eastAsia="ru-RU"/>
        </w:rPr>
        <w:br/>
        <w:t>аттестации муниципальных служащих</w:t>
      </w:r>
      <w:r w:rsidRPr="0063748B">
        <w:rPr>
          <w:rFonts w:ascii="Times New Roman" w:eastAsia="Times New Roman" w:hAnsi="Times New Roman" w:cs="Times New Roman"/>
          <w:b/>
          <w:bCs/>
          <w:sz w:val="24"/>
          <w:szCs w:val="24"/>
          <w:lang w:eastAsia="ru-RU"/>
        </w:rPr>
        <w:br/>
        <w:t xml:space="preserve">Администрации </w:t>
      </w:r>
      <w:proofErr w:type="spellStart"/>
      <w:r w:rsidRPr="0063748B">
        <w:rPr>
          <w:rFonts w:ascii="Times New Roman" w:eastAsia="Times New Roman" w:hAnsi="Times New Roman" w:cs="Times New Roman"/>
          <w:b/>
          <w:bCs/>
          <w:sz w:val="24"/>
          <w:szCs w:val="24"/>
          <w:lang w:eastAsia="ru-RU"/>
        </w:rPr>
        <w:t>Большевишерского</w:t>
      </w:r>
      <w:proofErr w:type="spellEnd"/>
      <w:r w:rsidRPr="0063748B">
        <w:rPr>
          <w:rFonts w:ascii="Times New Roman" w:eastAsia="Times New Roman" w:hAnsi="Times New Roman" w:cs="Times New Roman"/>
          <w:b/>
          <w:bCs/>
          <w:sz w:val="24"/>
          <w:szCs w:val="24"/>
          <w:lang w:eastAsia="ru-RU"/>
        </w:rPr>
        <w:br/>
        <w:t>городского поселения</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Руководствуясь федеральным и областным законодательством о муниципальной службе, иными федеральными, областными и муниципальными правовыми актами,</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b/>
          <w:bCs/>
          <w:sz w:val="24"/>
          <w:szCs w:val="24"/>
          <w:lang w:eastAsia="ru-RU"/>
        </w:rPr>
        <w:t>ПОСТАНОВЛЯЮ:</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 xml:space="preserve">утвердить прилагаемое Положение о проведении аттестации муниципальных служащих Администрации </w:t>
      </w:r>
      <w:proofErr w:type="spellStart"/>
      <w:r w:rsidRPr="0063748B">
        <w:rPr>
          <w:rFonts w:ascii="Times New Roman" w:eastAsia="Times New Roman" w:hAnsi="Times New Roman" w:cs="Times New Roman"/>
          <w:sz w:val="24"/>
          <w:szCs w:val="24"/>
          <w:lang w:eastAsia="ru-RU"/>
        </w:rPr>
        <w:t>Большевишерского</w:t>
      </w:r>
      <w:proofErr w:type="spellEnd"/>
      <w:r w:rsidRPr="0063748B">
        <w:rPr>
          <w:rFonts w:ascii="Times New Roman" w:eastAsia="Times New Roman" w:hAnsi="Times New Roman" w:cs="Times New Roman"/>
          <w:sz w:val="24"/>
          <w:szCs w:val="24"/>
          <w:lang w:eastAsia="ru-RU"/>
        </w:rPr>
        <w:t xml:space="preserve"> городского поселения. </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b/>
          <w:bCs/>
          <w:sz w:val="24"/>
          <w:szCs w:val="24"/>
          <w:lang w:eastAsia="ru-RU"/>
        </w:rPr>
        <w:t>Заместитель Главы администрации В.А.Нилова</w:t>
      </w:r>
    </w:p>
    <w:p w:rsidR="0063748B" w:rsidRDefault="006374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3748B" w:rsidRPr="0063748B" w:rsidRDefault="0063748B" w:rsidP="0063748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lastRenderedPageBreak/>
        <w:t>Утверждено постановлением</w:t>
      </w:r>
      <w:r w:rsidRPr="0063748B">
        <w:rPr>
          <w:rFonts w:ascii="Times New Roman" w:eastAsia="Times New Roman" w:hAnsi="Times New Roman" w:cs="Times New Roman"/>
          <w:sz w:val="24"/>
          <w:szCs w:val="24"/>
          <w:lang w:eastAsia="ru-RU"/>
        </w:rPr>
        <w:br/>
        <w:t>Администрации городского поселения</w:t>
      </w:r>
      <w:r w:rsidRPr="0063748B">
        <w:rPr>
          <w:rFonts w:ascii="Times New Roman" w:eastAsia="Times New Roman" w:hAnsi="Times New Roman" w:cs="Times New Roman"/>
          <w:sz w:val="24"/>
          <w:szCs w:val="24"/>
          <w:lang w:eastAsia="ru-RU"/>
        </w:rPr>
        <w:br/>
        <w:t>от 20.06.2008 № 7</w:t>
      </w:r>
    </w:p>
    <w:p w:rsidR="0063748B" w:rsidRPr="0063748B" w:rsidRDefault="0063748B" w:rsidP="006374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48B">
        <w:rPr>
          <w:rFonts w:ascii="Times New Roman" w:eastAsia="Times New Roman" w:hAnsi="Times New Roman" w:cs="Times New Roman"/>
          <w:b/>
          <w:bCs/>
          <w:sz w:val="24"/>
          <w:szCs w:val="24"/>
          <w:lang w:eastAsia="ru-RU"/>
        </w:rPr>
        <w:t>Положение</w:t>
      </w:r>
      <w:r w:rsidRPr="0063748B">
        <w:rPr>
          <w:rFonts w:ascii="Times New Roman" w:eastAsia="Times New Roman" w:hAnsi="Times New Roman" w:cs="Times New Roman"/>
          <w:sz w:val="24"/>
          <w:szCs w:val="24"/>
          <w:lang w:eastAsia="ru-RU"/>
        </w:rPr>
        <w:br/>
      </w:r>
      <w:r w:rsidRPr="0063748B">
        <w:rPr>
          <w:rFonts w:ascii="Times New Roman" w:eastAsia="Times New Roman" w:hAnsi="Times New Roman" w:cs="Times New Roman"/>
          <w:b/>
          <w:bCs/>
          <w:sz w:val="24"/>
          <w:szCs w:val="24"/>
          <w:lang w:eastAsia="ru-RU"/>
        </w:rPr>
        <w:t xml:space="preserve">о проведении аттестации муниципальных служащих Администрации </w:t>
      </w:r>
      <w:proofErr w:type="spellStart"/>
      <w:r w:rsidRPr="0063748B">
        <w:rPr>
          <w:rFonts w:ascii="Times New Roman" w:eastAsia="Times New Roman" w:hAnsi="Times New Roman" w:cs="Times New Roman"/>
          <w:b/>
          <w:bCs/>
          <w:sz w:val="24"/>
          <w:szCs w:val="24"/>
          <w:lang w:eastAsia="ru-RU"/>
        </w:rPr>
        <w:t>Большевишерского</w:t>
      </w:r>
      <w:proofErr w:type="spellEnd"/>
      <w:r w:rsidRPr="0063748B">
        <w:rPr>
          <w:rFonts w:ascii="Times New Roman" w:eastAsia="Times New Roman" w:hAnsi="Times New Roman" w:cs="Times New Roman"/>
          <w:b/>
          <w:bCs/>
          <w:sz w:val="24"/>
          <w:szCs w:val="24"/>
          <w:lang w:eastAsia="ru-RU"/>
        </w:rPr>
        <w:t xml:space="preserve"> городского поселения</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1. Настоящее Положение определяет процедуру проведения аттестации муниципальных служащих</w:t>
      </w:r>
      <w:r>
        <w:rPr>
          <w:rFonts w:ascii="Times New Roman" w:eastAsia="Times New Roman" w:hAnsi="Times New Roman" w:cs="Times New Roman"/>
          <w:sz w:val="24"/>
          <w:szCs w:val="24"/>
          <w:lang w:eastAsia="ru-RU"/>
        </w:rPr>
        <w:t xml:space="preserve"> </w:t>
      </w:r>
      <w:r w:rsidRPr="0063748B">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proofErr w:type="spellStart"/>
      <w:r w:rsidRPr="0063748B">
        <w:rPr>
          <w:rFonts w:ascii="Times New Roman" w:eastAsia="Times New Roman" w:hAnsi="Times New Roman" w:cs="Times New Roman"/>
          <w:sz w:val="24"/>
          <w:szCs w:val="24"/>
          <w:lang w:eastAsia="ru-RU"/>
        </w:rPr>
        <w:t>Большевишерского</w:t>
      </w:r>
      <w:proofErr w:type="spellEnd"/>
      <w:r w:rsidRPr="0063748B">
        <w:rPr>
          <w:rFonts w:ascii="Times New Roman" w:eastAsia="Times New Roman" w:hAnsi="Times New Roman" w:cs="Times New Roman"/>
          <w:sz w:val="24"/>
          <w:szCs w:val="24"/>
          <w:lang w:eastAsia="ru-RU"/>
        </w:rPr>
        <w:t xml:space="preserve"> городского поселения (далее муниципальные служащие).</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 xml:space="preserve">2. Для проведения аттестации муниципальных служащих издается распоряжение Администрации </w:t>
      </w:r>
      <w:proofErr w:type="spellStart"/>
      <w:r w:rsidRPr="0063748B">
        <w:rPr>
          <w:rFonts w:ascii="Times New Roman" w:eastAsia="Times New Roman" w:hAnsi="Times New Roman" w:cs="Times New Roman"/>
          <w:sz w:val="24"/>
          <w:szCs w:val="24"/>
          <w:lang w:eastAsia="ru-RU"/>
        </w:rPr>
        <w:t>Большевишерского</w:t>
      </w:r>
      <w:proofErr w:type="spellEnd"/>
      <w:r w:rsidRPr="0063748B">
        <w:rPr>
          <w:rFonts w:ascii="Times New Roman" w:eastAsia="Times New Roman" w:hAnsi="Times New Roman" w:cs="Times New Roman"/>
          <w:sz w:val="24"/>
          <w:szCs w:val="24"/>
          <w:lang w:eastAsia="ru-RU"/>
        </w:rPr>
        <w:t xml:space="preserve"> городского поселения (далее Администрация), содержащее положения:</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об образовании и составе аттестационной комиссии;</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об утверждении графика проведения аттестации;</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о составлении списков муниципальных служащих, подлежащих аттестации;</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о подготовке документов, необходимых для работы аттестационной комиссии.</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3. Аттестационная комиссия образуется распоряжением Администрации городского поселения, в котором определяются состав аттестационной комиссии, сроки и порядок ее работы.</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В состав аттестационной комиссии включаются Глава администрации, заместитель Главы администрации городского поселения, а также уполномоченные Главой администрации муниципальные служащие, а также независимые эксперты, приглашаемые по запросу Главы администрации,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В зависимости от специфики должностных обязанностей муниципальных служащих может быть создано несколько аттестационных комиссий.</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lastRenderedPageBreak/>
        <w:t>5. График проведения аттестации ежегодно утверждается Главой администрации городского поселения и доводится до сведения каждого аттестуемого муниципального служащего не менее чем за месяц до начала аттестации.</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6. В графике проведения аттестации указывается:</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список муниципальных служащих, подлежащих аттестации;</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дата, время и место проведения аттестации;</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 xml:space="preserve">7. Не </w:t>
      </w:r>
      <w:proofErr w:type="gramStart"/>
      <w:r w:rsidRPr="0063748B">
        <w:rPr>
          <w:rFonts w:ascii="Times New Roman" w:eastAsia="Times New Roman" w:hAnsi="Times New Roman" w:cs="Times New Roman"/>
          <w:sz w:val="24"/>
          <w:szCs w:val="24"/>
          <w:lang w:eastAsia="ru-RU"/>
        </w:rPr>
        <w:t>позднее</w:t>
      </w:r>
      <w:proofErr w:type="gramEnd"/>
      <w:r w:rsidRPr="0063748B">
        <w:rPr>
          <w:rFonts w:ascii="Times New Roman" w:eastAsia="Times New Roman" w:hAnsi="Times New Roman" w:cs="Times New Roman"/>
          <w:sz w:val="24"/>
          <w:szCs w:val="24"/>
          <w:lang w:eastAsia="ru-RU"/>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8. Отзыв, предусмотренный пунктом 7 настоящего положения, должен содержать следующие сведения о муниципальном служащем:</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фамилия, имя, отчество;</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замещаемая должность муниципальной службы и дата назначения на эту должность;</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перечень основных вопросов (документов), в решении (разработке) которых муниципальный служащий принимал участие;</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9.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10. Администрация городского поселения или лицо, ответственное за документационное обеспечение кадровой работы соответствующего органа местного самоуправления, избирательной комиссии не менее чем за неделю до начала аттестации должны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 xml:space="preserve">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w:t>
      </w:r>
      <w:r w:rsidRPr="0063748B">
        <w:rPr>
          <w:rFonts w:ascii="Times New Roman" w:eastAsia="Times New Roman" w:hAnsi="Times New Roman" w:cs="Times New Roman"/>
          <w:sz w:val="24"/>
          <w:szCs w:val="24"/>
          <w:lang w:eastAsia="ru-RU"/>
        </w:rPr>
        <w:lastRenderedPageBreak/>
        <w:t>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действующим законодательством, а аттестация переносится на более поздний срок.</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12.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3748B">
        <w:rPr>
          <w:rFonts w:ascii="Times New Roman" w:eastAsia="Times New Roman" w:hAnsi="Times New Roman" w:cs="Times New Roman"/>
          <w:sz w:val="24"/>
          <w:szCs w:val="24"/>
          <w:lang w:eastAsia="ru-RU"/>
        </w:rPr>
        <w:t>При этом должны учитываться результаты исполнения муниципальным служащим своих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13. Заседание аттестационной комиссии считается правомочным, если на нем присутствует не менее двух третей ее членов.</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14.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15. По результатам аттестации муниципального служащего аттестационной комиссией принимается одно из следующих решений:</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соответствует замещаемой должности муниципальной службы;</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не соответствует замещаемой должности муниципальной службы.</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lastRenderedPageBreak/>
        <w:t>16. В соответствии с Федеральным законом "О муниципальной службе в Российской Федерации" по результатам аттестации муниципального служащего аттестационная комиссия может давать рекомендации:</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о поощрении отдельных муниципальных служащих за достигнутые ими успехи в работе, в том числе о повышении их в должности;</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о направлении отдельных муниципальных служащих на повышение квалификации;</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об улучшении деятельности аттестуемых муниципальных служащих в случае необходимости.</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17. Результаты аттестации сообщаются аттестуемым муниципальным служащим непосредственно после подведения итогов голосования.</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Результаты аттестации заносятся в аттестационный лист муниципального служащего, составленный по форме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Муниципальный служащий знакомится с аттестационным листом под роспись.</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18. Материалы аттестации муниципальных служащих представляются Главе администрации не позднее чем через семь дней после ее проведения.</w:t>
      </w:r>
    </w:p>
    <w:p w:rsidR="0063748B" w:rsidRPr="0063748B" w:rsidRDefault="0063748B" w:rsidP="006374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748B">
        <w:rPr>
          <w:rFonts w:ascii="Times New Roman" w:eastAsia="Times New Roman" w:hAnsi="Times New Roman" w:cs="Times New Roman"/>
          <w:sz w:val="24"/>
          <w:szCs w:val="24"/>
          <w:lang w:eastAsia="ru-RU"/>
        </w:rPr>
        <w:t>19. Муниципальный служащий вправе обжаловать результаты аттестации в соответствии с законодательством Российской Федерации.</w:t>
      </w:r>
    </w:p>
    <w:p w:rsidR="00BF5EEA" w:rsidRDefault="0063748B"/>
    <w:sectPr w:rsidR="00BF5EEA" w:rsidSect="007B75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748B"/>
    <w:rsid w:val="00147C78"/>
    <w:rsid w:val="0063748B"/>
    <w:rsid w:val="007B75A6"/>
    <w:rsid w:val="00A01423"/>
    <w:rsid w:val="00A46617"/>
    <w:rsid w:val="00BD3C25"/>
    <w:rsid w:val="00F07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5A6"/>
  </w:style>
  <w:style w:type="paragraph" w:styleId="1">
    <w:name w:val="heading 1"/>
    <w:basedOn w:val="a"/>
    <w:link w:val="10"/>
    <w:uiPriority w:val="9"/>
    <w:qFormat/>
    <w:rsid w:val="006374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374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748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3748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37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748B"/>
    <w:rPr>
      <w:b/>
      <w:bCs/>
    </w:rPr>
  </w:style>
  <w:style w:type="paragraph" w:customStyle="1" w:styleId="consplusnormal">
    <w:name w:val="consplusnormal"/>
    <w:basedOn w:val="a"/>
    <w:rsid w:val="006374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952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8479</Characters>
  <Application>Microsoft Office Word</Application>
  <DocSecurity>0</DocSecurity>
  <Lines>70</Lines>
  <Paragraphs>19</Paragraphs>
  <ScaleCrop>false</ScaleCrop>
  <Company>Microsoft</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2019-03-28T09:36:00Z</dcterms:created>
  <dcterms:modified xsi:type="dcterms:W3CDTF">2019-03-28T09:37:00Z</dcterms:modified>
</cp:coreProperties>
</file>